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通报表扬</w:t>
      </w:r>
    </w:p>
    <w:p>
      <w:pPr>
        <w:ind w:left="-315" w:leftChars="-150" w:right="-315" w:rightChars="-150" w:firstLine="640" w:firstLineChars="200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我院青年志愿者协会在2013年10月—2013年11月冬季校园维洁活动中，认真负责，积极参与，为维护校园环境整洁作出贡献，为我院赢得荣誉。特对以下同学提出通报表扬，以资鼓励。人员名单如下：</w:t>
      </w:r>
    </w:p>
    <w:p>
      <w:pPr>
        <w:widowControl w:val="0"/>
        <w:wordWrap/>
        <w:adjustRightInd/>
        <w:snapToGrid/>
        <w:spacing w:before="0" w:after="0" w:line="500" w:lineRule="exact"/>
        <w:ind w:left="-315" w:leftChars="-150" w:right="-315" w:rightChars="-150" w:firstLine="0" w:firstLineChars="0"/>
        <w:jc w:val="left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何超群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刘冲冲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郑子义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增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陈小龙</w:t>
      </w:r>
    </w:p>
    <w:p>
      <w:pPr>
        <w:widowControl w:val="0"/>
        <w:wordWrap/>
        <w:adjustRightInd/>
        <w:snapToGrid/>
        <w:spacing w:before="0" w:after="0" w:line="500" w:lineRule="exact"/>
        <w:ind w:left="-315" w:leftChars="-150" w:right="-315" w:rightChars="-150" w:firstLine="0" w:firstLineChars="0"/>
        <w:jc w:val="left"/>
        <w:textAlignment w:val="auto"/>
        <w:outlineLvl w:val="9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罗思聪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薛亮亮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邵熠飞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孙战伟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谢彬彬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宋凯辉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底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花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傲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朔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廖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鹏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孙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政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郭颜杰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马文玲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张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段川帅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刘晓凯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东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王向华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邓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浩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廖翔宇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刘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捧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侯龙飞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王俊杰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崔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博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洋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左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振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朱海平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常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铎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王得风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谢建文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杜典柱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李棒棒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梁一辛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王永春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李晓飞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徐征南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齐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军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赵天天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张彬彬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杨克发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常梦辉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蒋子文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龚浩然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高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明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徐洋洋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张云静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曹奔康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王子阳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曲晓通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彭成宽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卢帅峰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明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杜建磊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国艳朋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伟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罗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勇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童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荣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唐文朗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王福临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陈钦坤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邢晨刚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朱明超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夏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磊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可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森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平双全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朱勋忍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吴冬冬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潘恒宇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寒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扬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李金松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孙长江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柴亚博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刘献博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罗立民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郑海建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王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强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刘晓庆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李成林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徐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博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田少志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徐如意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宋晓航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征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何超峰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谢文赏</w:t>
      </w:r>
    </w:p>
    <w:p>
      <w:pPr>
        <w:spacing w:line="120" w:lineRule="auto"/>
        <w:ind w:left="-315" w:leftChars="-150" w:right="-315" w:rightChars="-150"/>
        <w:jc w:val="right"/>
        <w:rPr>
          <w:rFonts w:hint="eastAsia" w:ascii="宋体" w:hAnsi="宋体" w:cs="Times New Roman"/>
          <w:sz w:val="32"/>
          <w:szCs w:val="32"/>
        </w:rPr>
      </w:pPr>
    </w:p>
    <w:p>
      <w:pPr>
        <w:spacing w:line="120" w:lineRule="auto"/>
        <w:ind w:left="-315" w:leftChars="-150" w:right="-315" w:rightChars="-150"/>
        <w:jc w:val="right"/>
        <w:rPr>
          <w:rFonts w:ascii="宋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Times New Roman"/>
          <w:sz w:val="32"/>
          <w:szCs w:val="32"/>
        </w:rPr>
        <w:t>能源学院团委</w:t>
      </w:r>
      <w:r>
        <w:rPr>
          <w:rFonts w:ascii="宋体" w:cs="Times New Roman"/>
          <w:sz w:val="32"/>
          <w:szCs w:val="32"/>
        </w:rPr>
        <w:tab/>
      </w:r>
      <w:r>
        <w:rPr>
          <w:rFonts w:ascii="宋体" w:cs="Times New Roman"/>
          <w:sz w:val="32"/>
          <w:szCs w:val="32"/>
        </w:rPr>
        <w:tab/>
      </w:r>
      <w:r>
        <w:rPr>
          <w:rFonts w:ascii="宋体" w:cs="Times New Roman"/>
          <w:sz w:val="32"/>
          <w:szCs w:val="32"/>
        </w:rPr>
        <w:tab/>
      </w:r>
    </w:p>
    <w:p>
      <w:pPr>
        <w:spacing w:line="120" w:lineRule="auto"/>
        <w:ind w:left="-315" w:leftChars="-150" w:right="-315" w:rightChars="-150"/>
        <w:jc w:val="right"/>
        <w:rPr>
          <w:rFonts w:ascii="宋体" w:cs="Times New Roman"/>
          <w:sz w:val="32"/>
          <w:szCs w:val="32"/>
        </w:rPr>
      </w:pPr>
      <w:r>
        <w:rPr>
          <w:rFonts w:hint="eastAsia" w:ascii="宋体" w:hAnsi="宋体" w:cs="Times New Roman"/>
          <w:sz w:val="32"/>
          <w:szCs w:val="32"/>
        </w:rPr>
        <w:t>能源学院青年志愿者协会</w:t>
      </w:r>
    </w:p>
    <w:p>
      <w:pPr>
        <w:wordWrap w:val="0"/>
        <w:spacing w:line="120" w:lineRule="auto"/>
        <w:ind w:left="-315" w:leftChars="-150" w:right="-315" w:rightChars="-150"/>
        <w:jc w:val="right"/>
        <w:rPr>
          <w:rFonts w:ascii="宋体" w:cs="Times New Roman"/>
          <w:sz w:val="32"/>
          <w:szCs w:val="32"/>
        </w:rPr>
      </w:pPr>
      <w:r>
        <w:rPr>
          <w:rFonts w:hint="eastAsia" w:ascii="宋体" w:hAnsi="宋体" w:cs="Times New Roman"/>
          <w:sz w:val="32"/>
          <w:szCs w:val="32"/>
        </w:rPr>
        <w:t xml:space="preserve">二0一三年十二月一日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unhideWhenUsed="0" w:uiPriority="99" w:semiHidden="0" w:name="header"/>
    <w:lsdException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uiPriority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uiPriority="0" w:name="annotation subject" w:locked="1"/>
    <w:lsdException w:uiPriority="0" w:name="Balloon Text" w:locked="1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脚 Char"/>
    <w:link w:val="2"/>
    <w:locked/>
    <w:uiPriority w:val="99"/>
    <w:rPr>
      <w:rFonts w:cs="Times New Roman"/>
      <w:sz w:val="18"/>
      <w:szCs w:val="18"/>
    </w:rPr>
  </w:style>
  <w:style w:type="character" w:customStyle="1" w:styleId="6">
    <w:name w:val="页眉 Char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1</Pages>
  <Words>113</Words>
  <Characters>650</Characters>
  <Lines>5</Lines>
  <Paragraphs>1</Paragraphs>
  <TotalTime>0</TotalTime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2014-07-03T10:26:00Z</dcterms:created>
  <dc:creator>SDWM</dc:creator>
  <cp:lastModifiedBy>Administrator</cp:lastModifiedBy>
  <dcterms:modified xsi:type="dcterms:W3CDTF">2014-07-09T01:11:51Z</dcterms:modified>
  <dc:title>通报表扬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